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35AA67D"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6631D6C3" w14:textId="77777777" w:rsidR="00FF1CC8" w:rsidRDefault="00FF1CC8">
      <w:pPr>
        <w:spacing w:before="60" w:after="60" w:line="276" w:lineRule="auto"/>
        <w:ind w:left="284"/>
        <w:jc w:val="both"/>
        <w:rPr>
          <w:rFonts w:eastAsia="Calibri" w:cs="Courier New"/>
          <w:b/>
          <w:sz w:val="20"/>
          <w:szCs w:val="20"/>
          <w:lang w:eastAsia="it-IT"/>
        </w:rPr>
      </w:pPr>
    </w:p>
    <w:p w14:paraId="6FA3F68C" w14:textId="77777777" w:rsidR="00FF1CC8" w:rsidRPr="006533B7" w:rsidRDefault="00FF1CC8">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6533B7" w:rsidRDefault="00D778F8" w:rsidP="00D778F8">
      <w:pPr>
        <w:pStyle w:val="Paragrafoelenco"/>
        <w:numPr>
          <w:ilvl w:val="0"/>
          <w:numId w:val="1"/>
        </w:numPr>
        <w:jc w:val="both"/>
        <w:rPr>
          <w:b/>
          <w:color w:val="4472C4" w:themeColor="accent5"/>
          <w:sz w:val="20"/>
          <w:szCs w:val="20"/>
        </w:rPr>
      </w:pPr>
      <w:r w:rsidRPr="006533B7">
        <w:rPr>
          <w:b/>
          <w:color w:val="4472C4" w:themeColor="accent5"/>
          <w:sz w:val="20"/>
          <w:szCs w:val="20"/>
        </w:rPr>
        <w:t>[Eventuale se la procedura:</w:t>
      </w:r>
    </w:p>
    <w:p w14:paraId="665300B8" w14:textId="77777777" w:rsidR="00D778F8" w:rsidRPr="006533B7" w:rsidRDefault="00D778F8" w:rsidP="00D778F8">
      <w:pPr>
        <w:ind w:left="709"/>
        <w:jc w:val="both"/>
        <w:rPr>
          <w:b/>
          <w:color w:val="4472C4" w:themeColor="accent5"/>
          <w:sz w:val="20"/>
          <w:szCs w:val="20"/>
        </w:rPr>
      </w:pPr>
      <w:r w:rsidRPr="006533B7">
        <w:rPr>
          <w:b/>
          <w:color w:val="4472C4" w:themeColor="accent5"/>
          <w:sz w:val="20"/>
          <w:szCs w:val="20"/>
        </w:rPr>
        <w:t>- ha un lotto unico pari o superiore a 250 milioni di euro;</w:t>
      </w:r>
    </w:p>
    <w:p w14:paraId="1DD87BC7" w14:textId="184B38C4" w:rsidR="00D778F8" w:rsidRPr="006533B7" w:rsidRDefault="00D778F8" w:rsidP="00D778F8">
      <w:pPr>
        <w:ind w:left="851" w:hanging="142"/>
        <w:jc w:val="both"/>
        <w:rPr>
          <w:b/>
          <w:color w:val="4472C4" w:themeColor="accent5"/>
          <w:sz w:val="20"/>
          <w:szCs w:val="20"/>
        </w:rPr>
      </w:pPr>
      <w:r w:rsidRPr="006533B7">
        <w:rPr>
          <w:b/>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25341361" w14:textId="5CAC1572"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82520ED" w14:textId="621C56F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r w:rsidR="00FF1CC8">
        <w:rPr>
          <w:sz w:val="20"/>
          <w:szCs w:val="20"/>
        </w:rPr>
        <w:t>www.cremonasolidale.it</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Liberation Mono"/>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B3811"/>
    <w:rsid w:val="00432C93"/>
    <w:rsid w:val="00444DAB"/>
    <w:rsid w:val="00482016"/>
    <w:rsid w:val="00500F41"/>
    <w:rsid w:val="006026A2"/>
    <w:rsid w:val="0063020D"/>
    <w:rsid w:val="006533B7"/>
    <w:rsid w:val="0066102F"/>
    <w:rsid w:val="0069625E"/>
    <w:rsid w:val="006D01F1"/>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27E15"/>
    <w:rsid w:val="00F77256"/>
    <w:rsid w:val="00FF1C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3871</Words>
  <Characters>22067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8</cp:revision>
  <cp:lastPrinted>2023-12-13T08:59:00Z</cp:lastPrinted>
  <dcterms:created xsi:type="dcterms:W3CDTF">2024-02-22T17:57:00Z</dcterms:created>
  <dcterms:modified xsi:type="dcterms:W3CDTF">2025-02-19T15:31:00Z</dcterms:modified>
  <dc:language>it-IT</dc:language>
</cp:coreProperties>
</file>